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054C" w14:textId="77777777" w:rsidR="00936398" w:rsidRDefault="00936398" w:rsidP="00936398">
      <w:pPr>
        <w:pStyle w:val="Ttulo"/>
        <w:jc w:val="center"/>
        <w:rPr>
          <w:sz w:val="40"/>
          <w:szCs w:val="40"/>
        </w:rPr>
      </w:pPr>
    </w:p>
    <w:p w14:paraId="683CDC9C" w14:textId="77777777" w:rsidR="001747BD" w:rsidRDefault="001747BD" w:rsidP="00936398">
      <w:pPr>
        <w:jc w:val="center"/>
        <w:rPr>
          <w:rFonts w:asciiTheme="majorHAnsi" w:eastAsiaTheme="majorEastAsia" w:hAnsiTheme="majorHAnsi" w:cstheme="majorBidi"/>
          <w:color w:val="1F3864" w:themeColor="accent1" w:themeShade="80"/>
          <w:spacing w:val="-10"/>
          <w:kern w:val="28"/>
          <w:sz w:val="40"/>
          <w:szCs w:val="40"/>
        </w:rPr>
      </w:pPr>
      <w:r w:rsidRPr="001747BD">
        <w:rPr>
          <w:rFonts w:asciiTheme="majorHAnsi" w:eastAsiaTheme="majorEastAsia" w:hAnsiTheme="majorHAnsi" w:cstheme="majorBidi"/>
          <w:color w:val="1F3864" w:themeColor="accent1" w:themeShade="80"/>
          <w:spacing w:val="-10"/>
          <w:kern w:val="28"/>
          <w:sz w:val="40"/>
          <w:szCs w:val="40"/>
        </w:rPr>
        <w:t>Copyright Transfer Statement</w:t>
      </w:r>
    </w:p>
    <w:p w14:paraId="1FC36B61" w14:textId="72314BFB" w:rsidR="00936398" w:rsidRPr="00936398" w:rsidRDefault="00936398" w:rsidP="00936398">
      <w:pPr>
        <w:jc w:val="center"/>
        <w:rPr>
          <w:smallCaps/>
          <w:color w:val="1F3864" w:themeColor="accent1" w:themeShade="80"/>
        </w:rPr>
      </w:pPr>
      <w:r w:rsidRPr="00936398">
        <w:rPr>
          <w:b/>
          <w:iCs/>
          <w:smallCaps/>
          <w:color w:val="1F3864" w:themeColor="accent1" w:themeShade="80"/>
        </w:rPr>
        <w:t>Colombia Médica</w:t>
      </w:r>
      <w:r w:rsidRPr="00936398">
        <w:rPr>
          <w:b/>
          <w:i/>
          <w:smallCaps/>
          <w:color w:val="1F3864" w:themeColor="accent1" w:themeShade="80"/>
        </w:rPr>
        <w:t xml:space="preserve"> </w:t>
      </w:r>
      <w:r w:rsidRPr="00936398">
        <w:rPr>
          <w:smallCaps/>
          <w:color w:val="1F3864" w:themeColor="accent1" w:themeShade="80"/>
        </w:rPr>
        <w:t xml:space="preserve">  - Universidad del Valle</w:t>
      </w:r>
    </w:p>
    <w:p w14:paraId="417596AB" w14:textId="50B3D233" w:rsidR="00936398" w:rsidRPr="00FF639A" w:rsidRDefault="001747BD" w:rsidP="00936398">
      <w:pPr>
        <w:rPr>
          <w:rStyle w:val="Textoennegrita"/>
          <w:lang w:val="en-US"/>
        </w:rPr>
      </w:pPr>
      <w:r w:rsidRPr="00FF639A">
        <w:rPr>
          <w:color w:val="1F3864" w:themeColor="accent1" w:themeShade="80"/>
          <w:lang w:val="en-US"/>
        </w:rPr>
        <w:t xml:space="preserve">Title of </w:t>
      </w:r>
      <w:proofErr w:type="gramStart"/>
      <w:r w:rsidRPr="00FF639A">
        <w:rPr>
          <w:color w:val="1F3864" w:themeColor="accent1" w:themeShade="80"/>
          <w:lang w:val="en-US"/>
        </w:rPr>
        <w:t xml:space="preserve">Manuscript </w:t>
      </w:r>
      <w:r w:rsidR="00936398" w:rsidRPr="00FF639A">
        <w:rPr>
          <w:color w:val="1F3864" w:themeColor="accent1" w:themeShade="80"/>
          <w:lang w:val="en-US"/>
        </w:rPr>
        <w:t>:</w:t>
      </w:r>
      <w:proofErr w:type="gramEnd"/>
      <w:r w:rsidR="00936398" w:rsidRPr="00FF639A">
        <w:rPr>
          <w:color w:val="1F3864" w:themeColor="accent1" w:themeShade="80"/>
          <w:lang w:val="en-US"/>
        </w:rPr>
        <w:t xml:space="preserve"> </w:t>
      </w:r>
      <w:sdt>
        <w:sdtPr>
          <w:rPr>
            <w:rStyle w:val="Textoennegrita"/>
          </w:rPr>
          <w:id w:val="237600742"/>
          <w:placeholder>
            <w:docPart w:val="37464C012DD24D08BA641EDDA846A746"/>
          </w:placeholder>
          <w15:color w:val="000080"/>
          <w:text/>
        </w:sdtPr>
        <w:sdtEndPr>
          <w:rPr>
            <w:rStyle w:val="Fuentedeprrafopredeter"/>
            <w:b w:val="0"/>
            <w:bCs w:val="0"/>
          </w:rPr>
        </w:sdtEndPr>
        <w:sdtContent>
          <w:r w:rsidR="0046398C">
            <w:rPr>
              <w:rStyle w:val="Textoennegrita"/>
            </w:rPr>
            <w:t>132</w:t>
          </w:r>
        </w:sdtContent>
      </w:sdt>
    </w:p>
    <w:p w14:paraId="130765C6" w14:textId="4A6C04F5" w:rsidR="00FF639A" w:rsidRPr="00FF639A" w:rsidRDefault="00FF639A" w:rsidP="00936398">
      <w:pPr>
        <w:rPr>
          <w:lang w:val="en-US"/>
        </w:rPr>
      </w:pPr>
      <w:r w:rsidRPr="00FF639A">
        <w:rPr>
          <w:rStyle w:val="Textoennegrita"/>
          <w:b w:val="0"/>
          <w:bCs w:val="0"/>
          <w:color w:val="1F3864" w:themeColor="accent1" w:themeShade="80"/>
          <w:lang w:val="en-US"/>
        </w:rPr>
        <w:t>Type of manuscript</w:t>
      </w:r>
      <w:r w:rsidRPr="00FF639A">
        <w:rPr>
          <w:rStyle w:val="Textoennegrita"/>
          <w:color w:val="1F3864" w:themeColor="accent1" w:themeShade="80"/>
          <w:lang w:val="en-US"/>
        </w:rPr>
        <w:t xml:space="preserve">: </w:t>
      </w:r>
      <w:sdt>
        <w:sdtPr>
          <w:rPr>
            <w:rStyle w:val="Textoennegrita"/>
          </w:rPr>
          <w:id w:val="-1091926260"/>
          <w:placeholder>
            <w:docPart w:val="A1C2B78084944EAB903BDB433D803074"/>
          </w:placeholder>
          <w:dropDownList>
            <w:listItem w:value="Elija un elemento."/>
            <w:listItem w:displayText="Original Article" w:value="Original Article"/>
            <w:listItem w:displayText="Review article" w:value="Review article"/>
            <w:listItem w:displayText="Case report" w:value="Case report"/>
            <w:listItem w:displayText="Letter to editor" w:value="Letter to editor"/>
            <w:listItem w:displayText="Editorial" w:value="Editorial"/>
            <w:listItem w:displayText="View Point" w:value="View Point"/>
            <w:listItem w:displayText="History article" w:value="History article"/>
            <w:listItem w:displayText="Technical report" w:value="Technical report"/>
          </w:dropDownList>
        </w:sdtPr>
        <w:sdtContent>
          <w:r w:rsidR="0046398C">
            <w:rPr>
              <w:rStyle w:val="Textoennegrita"/>
            </w:rPr>
            <w:t>Review article</w:t>
          </w:r>
        </w:sdtContent>
      </w:sdt>
    </w:p>
    <w:p w14:paraId="30A6CBE5" w14:textId="77777777" w:rsidR="001747BD" w:rsidRPr="001747BD" w:rsidRDefault="001747BD" w:rsidP="001747BD">
      <w:pPr>
        <w:rPr>
          <w:color w:val="1F3864" w:themeColor="accent1" w:themeShade="80"/>
          <w:sz w:val="18"/>
          <w:szCs w:val="18"/>
          <w:lang w:val="en-US"/>
        </w:rPr>
      </w:pPr>
    </w:p>
    <w:p w14:paraId="2B8495CA" w14:textId="77777777"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The author(s) of the article as specified herein, hereby transfer copyright and assigns to </w:t>
      </w:r>
      <w:r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 xml:space="preserve"> ISSN </w:t>
      </w:r>
      <w:r w:rsidRPr="001747BD">
        <w:rPr>
          <w:b/>
          <w:bCs/>
          <w:color w:val="1F3864" w:themeColor="accent1" w:themeShade="80"/>
          <w:sz w:val="20"/>
          <w:szCs w:val="20"/>
          <w:lang w:val="en-US"/>
        </w:rPr>
        <w:t>1657-9534</w:t>
      </w:r>
      <w:r w:rsidRPr="001747BD">
        <w:rPr>
          <w:color w:val="1F3864" w:themeColor="accent1" w:themeShade="80"/>
          <w:sz w:val="20"/>
          <w:szCs w:val="20"/>
          <w:lang w:val="en-US"/>
        </w:rPr>
        <w:t xml:space="preserve"> all rights, title and interest that the author may have, or may at any time be found to have in and to the article and any revisions or versions thereof, including, but not limited to, the sole right to print, publish, and sell the article throughout the world in all languages and media.</w:t>
      </w:r>
    </w:p>
    <w:p w14:paraId="187333C9" w14:textId="669B0FCE"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This assignment shall be deemed in effect </w:t>
      </w:r>
      <w:proofErr w:type="gramStart"/>
      <w:r w:rsidRPr="001747BD">
        <w:rPr>
          <w:color w:val="1F3864" w:themeColor="accent1" w:themeShade="80"/>
          <w:sz w:val="20"/>
          <w:szCs w:val="20"/>
          <w:lang w:val="en-US"/>
        </w:rPr>
        <w:t>if and when</w:t>
      </w:r>
      <w:proofErr w:type="gramEnd"/>
      <w:r w:rsidRPr="001747BD">
        <w:rPr>
          <w:color w:val="1F3864" w:themeColor="accent1" w:themeShade="80"/>
          <w:sz w:val="20"/>
          <w:szCs w:val="20"/>
          <w:lang w:val="en-US"/>
        </w:rPr>
        <w:t xml:space="preserve"> the article is accepted for publication.</w:t>
      </w:r>
    </w:p>
    <w:p w14:paraId="169671DA" w14:textId="42C5470F"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Should the article contain any material protected by the copyright of others, the author will deliver to </w:t>
      </w:r>
      <w:r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 xml:space="preserve"> written permission from the copyright owner to reproduce such material in the article. The(is) author(s) represents and warrants the are author(s) and proprietor of the article, that are has not granted or assigned any rights in the article to any other person or entity, that the article is copyrightable, that is does not infringe upon any copyright, trademark, or patent, that it does not invade the right of privacy or publicity of any person or entity, that it does not contain any libelous matter, that all statements asserted as facts are true or based upon reasonable research to accuracy and that, to the best of the author's knowledge, no formula, procedure, or prescription contained in the article would cause injury if used or followed in accordance with instructions and/or warnings contained in the article.</w:t>
      </w:r>
    </w:p>
    <w:p w14:paraId="249A64C8" w14:textId="614A5DB4"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The author(s) will indemnity </w:t>
      </w:r>
      <w:r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 xml:space="preserve"> against any costs, expenses</w:t>
      </w:r>
      <w:r w:rsidR="00FF639A">
        <w:rPr>
          <w:color w:val="1F3864" w:themeColor="accent1" w:themeShade="80"/>
          <w:sz w:val="20"/>
          <w:szCs w:val="20"/>
          <w:lang w:val="en-US"/>
        </w:rPr>
        <w:t>,</w:t>
      </w:r>
      <w:r w:rsidRPr="001747BD">
        <w:rPr>
          <w:color w:val="1F3864" w:themeColor="accent1" w:themeShade="80"/>
          <w:sz w:val="20"/>
          <w:szCs w:val="20"/>
          <w:lang w:val="en-US"/>
        </w:rPr>
        <w:t xml:space="preserve"> or damages that </w:t>
      </w:r>
      <w:r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 xml:space="preserve"> may incur or for which </w:t>
      </w:r>
      <w:r w:rsidR="00FF639A"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 xml:space="preserve"> may become liable </w:t>
      </w:r>
      <w:proofErr w:type="gramStart"/>
      <w:r w:rsidRPr="001747BD">
        <w:rPr>
          <w:color w:val="1F3864" w:themeColor="accent1" w:themeShade="80"/>
          <w:sz w:val="20"/>
          <w:szCs w:val="20"/>
          <w:lang w:val="en-US"/>
        </w:rPr>
        <w:t>as a result of</w:t>
      </w:r>
      <w:proofErr w:type="gramEnd"/>
      <w:r w:rsidRPr="001747BD">
        <w:rPr>
          <w:color w:val="1F3864" w:themeColor="accent1" w:themeShade="80"/>
          <w:sz w:val="20"/>
          <w:szCs w:val="20"/>
          <w:lang w:val="en-US"/>
        </w:rPr>
        <w:t xml:space="preserve"> any breach of these warranties. These representations and warranties may be extended to third parties by </w:t>
      </w:r>
      <w:r w:rsidRPr="001747BD">
        <w:rPr>
          <w:b/>
          <w:bCs/>
          <w:i/>
          <w:iCs/>
          <w:color w:val="1F3864" w:themeColor="accent1" w:themeShade="80"/>
          <w:sz w:val="20"/>
          <w:szCs w:val="20"/>
          <w:lang w:val="en-US"/>
        </w:rPr>
        <w:t>Colombia Médica</w:t>
      </w:r>
      <w:r w:rsidRPr="001747BD">
        <w:rPr>
          <w:color w:val="1F3864" w:themeColor="accent1" w:themeShade="80"/>
          <w:sz w:val="20"/>
          <w:szCs w:val="20"/>
          <w:lang w:val="en-US"/>
        </w:rPr>
        <w:t>.</w:t>
      </w:r>
    </w:p>
    <w:p w14:paraId="7D8BE7D8" w14:textId="0D920D76"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Does your article include material from other copyrighted sources? </w:t>
      </w:r>
      <w:sdt>
        <w:sdtPr>
          <w:rPr>
            <w:rStyle w:val="Textoennegrita"/>
          </w:rPr>
          <w:id w:val="1203985716"/>
          <w:placeholder>
            <w:docPart w:val="7D9423DDDDDB4FD18021F729D233FC6D"/>
          </w:placeholder>
          <w:showingPlcHdr/>
          <w:dropDownList>
            <w:listItem w:value="Choose an item"/>
            <w:listItem w:displayText="Yes" w:value="Yes"/>
            <w:listItem w:displayText="No" w:value="No"/>
          </w:dropDownList>
        </w:sdtPr>
        <w:sdtEndPr>
          <w:rPr>
            <w:rStyle w:val="Fuentedeprrafopredeter"/>
            <w:b w:val="0"/>
            <w:bCs w:val="0"/>
            <w:color w:val="1F3864" w:themeColor="accent1" w:themeShade="80"/>
            <w:sz w:val="20"/>
            <w:szCs w:val="20"/>
            <w:lang w:val="en-US"/>
          </w:rPr>
        </w:sdtEndPr>
        <w:sdtContent>
          <w:r w:rsidR="00FF639A" w:rsidRPr="00FF639A">
            <w:rPr>
              <w:rStyle w:val="Textodelmarcadordeposicin"/>
            </w:rPr>
            <w:t>Choose an item</w:t>
          </w:r>
          <w:r w:rsidRPr="00622BC2">
            <w:rPr>
              <w:rStyle w:val="Textodelmarcadordeposicin"/>
            </w:rPr>
            <w:t>.</w:t>
          </w:r>
        </w:sdtContent>
      </w:sdt>
      <w:r w:rsidRPr="001747BD">
        <w:rPr>
          <w:color w:val="1F3864" w:themeColor="accent1" w:themeShade="80"/>
          <w:sz w:val="20"/>
          <w:szCs w:val="20"/>
          <w:lang w:val="en-US"/>
        </w:rPr>
        <w:t xml:space="preserve"> (</w:t>
      </w:r>
      <w:r w:rsidRPr="00FF639A">
        <w:rPr>
          <w:i/>
          <w:iCs/>
          <w:color w:val="1F3864" w:themeColor="accent1" w:themeShade="80"/>
          <w:sz w:val="20"/>
          <w:szCs w:val="20"/>
          <w:lang w:val="en-US"/>
        </w:rPr>
        <w:t>If yes, please attach relevant permissions</w:t>
      </w:r>
      <w:r w:rsidRPr="001747BD">
        <w:rPr>
          <w:color w:val="1F3864" w:themeColor="accent1" w:themeShade="80"/>
          <w:sz w:val="20"/>
          <w:szCs w:val="20"/>
          <w:lang w:val="en-US"/>
        </w:rPr>
        <w:t>)</w:t>
      </w:r>
    </w:p>
    <w:p w14:paraId="6A32F1AA" w14:textId="310463A1" w:rsidR="001747BD" w:rsidRPr="001747BD" w:rsidRDefault="001747BD" w:rsidP="001747BD">
      <w:pPr>
        <w:rPr>
          <w:color w:val="1F3864" w:themeColor="accent1" w:themeShade="80"/>
          <w:sz w:val="20"/>
          <w:szCs w:val="20"/>
          <w:lang w:val="en-US"/>
        </w:rPr>
      </w:pPr>
      <w:r w:rsidRPr="001747BD">
        <w:rPr>
          <w:color w:val="1F3864" w:themeColor="accent1" w:themeShade="80"/>
          <w:sz w:val="20"/>
          <w:szCs w:val="20"/>
          <w:lang w:val="en-US"/>
        </w:rPr>
        <w:t xml:space="preserve">Does your article include illustrations in which a person can be recognized? </w:t>
      </w:r>
      <w:sdt>
        <w:sdtPr>
          <w:rPr>
            <w:rStyle w:val="Textoennegrita"/>
          </w:rPr>
          <w:id w:val="-1361277257"/>
          <w:placeholder>
            <w:docPart w:val="052F6FF4918B4CB48DB5879E15B8FA74"/>
          </w:placeholder>
          <w:showingPlcHdr/>
          <w:dropDownList>
            <w:listItem w:value="Choose an item"/>
            <w:listItem w:displayText="Yes" w:value="Yes"/>
            <w:listItem w:displayText="No" w:value="No"/>
          </w:dropDownList>
        </w:sdtPr>
        <w:sdtEndPr>
          <w:rPr>
            <w:rStyle w:val="Fuentedeprrafopredeter"/>
            <w:b w:val="0"/>
            <w:bCs w:val="0"/>
            <w:color w:val="1F3864" w:themeColor="accent1" w:themeShade="80"/>
            <w:sz w:val="20"/>
            <w:szCs w:val="20"/>
            <w:lang w:val="en-US"/>
          </w:rPr>
        </w:sdtEndPr>
        <w:sdtContent>
          <w:r w:rsidR="00FF639A" w:rsidRPr="00FF639A">
            <w:rPr>
              <w:rStyle w:val="Textodelmarcadordeposicin"/>
              <w:lang w:val="en-US"/>
            </w:rPr>
            <w:t>Choose an item.</w:t>
          </w:r>
        </w:sdtContent>
      </w:sdt>
      <w:r w:rsidR="00FF639A" w:rsidRPr="00FF639A">
        <w:rPr>
          <w:rStyle w:val="Textoennegrita"/>
          <w:lang w:val="en-US"/>
        </w:rPr>
        <w:t xml:space="preserve"> </w:t>
      </w:r>
      <w:r w:rsidRPr="001747BD">
        <w:rPr>
          <w:color w:val="1F3864" w:themeColor="accent1" w:themeShade="80"/>
          <w:sz w:val="20"/>
          <w:szCs w:val="20"/>
          <w:lang w:val="en-US"/>
        </w:rPr>
        <w:t xml:space="preserve"> (</w:t>
      </w:r>
      <w:r w:rsidRPr="00FF639A">
        <w:rPr>
          <w:i/>
          <w:iCs/>
          <w:color w:val="1F3864" w:themeColor="accent1" w:themeShade="80"/>
          <w:sz w:val="20"/>
          <w:szCs w:val="20"/>
          <w:lang w:val="en-US"/>
        </w:rPr>
        <w:t>if yes, please attach relevant permissions</w:t>
      </w:r>
      <w:r w:rsidRPr="001747BD">
        <w:rPr>
          <w:color w:val="1F3864" w:themeColor="accent1" w:themeShade="80"/>
          <w:sz w:val="20"/>
          <w:szCs w:val="20"/>
          <w:lang w:val="en-US"/>
        </w:rPr>
        <w:t>)</w:t>
      </w:r>
    </w:p>
    <w:p w14:paraId="1AD110E7" w14:textId="217E6A1C" w:rsidR="00936398" w:rsidRPr="00FF639A" w:rsidRDefault="001747BD" w:rsidP="001747BD">
      <w:pPr>
        <w:rPr>
          <w:sz w:val="20"/>
          <w:szCs w:val="20"/>
          <w:lang w:val="en-US"/>
        </w:rPr>
      </w:pPr>
      <w:r w:rsidRPr="00FF639A">
        <w:rPr>
          <w:color w:val="1F3864" w:themeColor="accent1" w:themeShade="80"/>
          <w:sz w:val="20"/>
          <w:szCs w:val="20"/>
          <w:lang w:val="en-US"/>
        </w:rPr>
        <w:t xml:space="preserve">Date: </w:t>
      </w:r>
      <w:sdt>
        <w:sdtPr>
          <w:rPr>
            <w:rStyle w:val="Textoennegrita"/>
            <w:sz w:val="20"/>
            <w:szCs w:val="20"/>
          </w:rPr>
          <w:id w:val="-563181346"/>
          <w:placeholder>
            <w:docPart w:val="A36DC41226A048A5BB3CD378E3330623"/>
          </w:placeholder>
          <w:showingPlcHdr/>
          <w:date>
            <w:dateFormat w:val="d 'de' MMMM 'de' yyyy"/>
            <w:lid w:val="es-CO"/>
            <w:storeMappedDataAs w:val="dateTime"/>
            <w:calendar w:val="gregorian"/>
          </w:date>
        </w:sdtPr>
        <w:sdtEndPr>
          <w:rPr>
            <w:rStyle w:val="Fuentedeprrafopredeter"/>
            <w:b w:val="0"/>
            <w:bCs w:val="0"/>
          </w:rPr>
        </w:sdtEndPr>
        <w:sdtContent>
          <w:r w:rsidR="00FF639A" w:rsidRPr="00FF639A">
            <w:rPr>
              <w:rStyle w:val="Textodelmarcadordeposicin"/>
              <w:sz w:val="20"/>
              <w:szCs w:val="20"/>
              <w:lang w:val="en-US"/>
            </w:rPr>
            <w:t>Click here or press to enter a date.</w:t>
          </w:r>
        </w:sdtContent>
      </w:sdt>
    </w:p>
    <w:p w14:paraId="2BF7538B" w14:textId="77777777" w:rsidR="00FF639A" w:rsidRDefault="00FF639A">
      <w:pPr>
        <w:rPr>
          <w:color w:val="1F3864" w:themeColor="accent1" w:themeShade="80"/>
          <w:sz w:val="20"/>
          <w:szCs w:val="20"/>
          <w:lang w:val="en-US"/>
        </w:rPr>
      </w:pPr>
      <w:r w:rsidRPr="00FF639A">
        <w:rPr>
          <w:color w:val="1F3864" w:themeColor="accent1" w:themeShade="80"/>
          <w:sz w:val="20"/>
          <w:szCs w:val="20"/>
          <w:lang w:val="en-US"/>
        </w:rPr>
        <w:t>On behalf of all authors,</w:t>
      </w:r>
    </w:p>
    <w:p w14:paraId="5EE66EB5" w14:textId="1CF2DC3A" w:rsidR="00936398" w:rsidRPr="00FF639A" w:rsidRDefault="00936398">
      <w:r w:rsidRPr="00FF639A">
        <w:t xml:space="preserve">                                                                     </w:t>
      </w:r>
      <w:sdt>
        <w:sdtPr>
          <w:alias w:val="Corresponding author's signature"/>
          <w:tag w:val="Corresponding author's signature"/>
          <w:id w:val="-2072414729"/>
          <w:showingPlcHdr/>
          <w:picture/>
        </w:sdtPr>
        <w:sdtContent>
          <w:r>
            <w:rPr>
              <w:noProof/>
            </w:rPr>
            <w:drawing>
              <wp:inline distT="0" distB="0" distL="0" distR="0" wp14:anchorId="19BB6B66" wp14:editId="239DB916">
                <wp:extent cx="2581275" cy="6000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600075"/>
                        </a:xfrm>
                        <a:prstGeom prst="rect">
                          <a:avLst/>
                        </a:prstGeom>
                        <a:noFill/>
                        <a:ln>
                          <a:noFill/>
                        </a:ln>
                      </pic:spPr>
                    </pic:pic>
                  </a:graphicData>
                </a:graphic>
              </wp:inline>
            </w:drawing>
          </w:r>
        </w:sdtContent>
      </w:sdt>
      <w:r w:rsidRPr="00FF639A">
        <w:t xml:space="preserve">  </w:t>
      </w:r>
    </w:p>
    <w:p w14:paraId="6296BE0C" w14:textId="764C1D39" w:rsidR="00936398" w:rsidRDefault="00FF639A">
      <w:pPr>
        <w:rPr>
          <w:rStyle w:val="Textoennegrita"/>
        </w:rPr>
      </w:pPr>
      <w:r w:rsidRPr="00FF639A">
        <w:rPr>
          <w:color w:val="1F3864" w:themeColor="accent1" w:themeShade="80"/>
          <w:lang w:val="en-US"/>
        </w:rPr>
        <w:t>Corresponding author name:</w:t>
      </w:r>
      <w:r>
        <w:rPr>
          <w:color w:val="1F3864" w:themeColor="accent1" w:themeShade="80"/>
          <w:lang w:val="en-US"/>
        </w:rPr>
        <w:tab/>
      </w:r>
      <w:r>
        <w:rPr>
          <w:color w:val="1F3864" w:themeColor="accent1" w:themeShade="80"/>
          <w:lang w:val="en-US"/>
        </w:rPr>
        <w:tab/>
      </w:r>
      <w:r w:rsidR="00936398" w:rsidRPr="00FF639A">
        <w:rPr>
          <w:color w:val="1F3864" w:themeColor="accent1" w:themeShade="80"/>
          <w:lang w:val="en-US"/>
        </w:rPr>
        <w:t xml:space="preserve"> </w:t>
      </w:r>
      <w:sdt>
        <w:sdtPr>
          <w:rPr>
            <w:rStyle w:val="Textoennegrita"/>
          </w:rPr>
          <w:id w:val="-280025277"/>
          <w:placeholder>
            <w:docPart w:val="320D153738D74DEB9CE898AD156D534D"/>
          </w:placeholder>
          <w:showingPlcHdr/>
          <w:text/>
        </w:sdtPr>
        <w:sdtEndPr>
          <w:rPr>
            <w:rStyle w:val="Fuentedeprrafopredeter"/>
            <w:b w:val="0"/>
            <w:bCs w:val="0"/>
          </w:rPr>
        </w:sdtEndPr>
        <w:sdtContent>
          <w:r w:rsidRPr="00FF639A">
            <w:rPr>
              <w:rStyle w:val="Textodelmarcadordeposicin"/>
              <w:lang w:val="en-US"/>
            </w:rPr>
            <w:t>Click or tap here to write text.</w:t>
          </w:r>
        </w:sdtContent>
      </w:sdt>
    </w:p>
    <w:p w14:paraId="38F29D8D" w14:textId="55F5DB17" w:rsidR="00FF639A" w:rsidRPr="00FF639A" w:rsidRDefault="00FF639A">
      <w:pPr>
        <w:rPr>
          <w:lang w:val="en-US"/>
        </w:rPr>
      </w:pPr>
      <w:r w:rsidRPr="00FF639A">
        <w:rPr>
          <w:color w:val="1F3864" w:themeColor="accent1" w:themeShade="80"/>
          <w:lang w:val="en-US"/>
        </w:rPr>
        <w:t xml:space="preserve">Corresponding author email: </w:t>
      </w:r>
      <w:r w:rsidRPr="00FF639A">
        <w:rPr>
          <w:color w:val="1F3864" w:themeColor="accent1" w:themeShade="80"/>
          <w:lang w:val="en-US"/>
        </w:rPr>
        <w:tab/>
      </w:r>
      <w:r>
        <w:rPr>
          <w:lang w:val="en-US"/>
        </w:rPr>
        <w:tab/>
        <w:t xml:space="preserve"> </w:t>
      </w:r>
      <w:sdt>
        <w:sdtPr>
          <w:rPr>
            <w:rStyle w:val="Textoennegrita"/>
          </w:rPr>
          <w:id w:val="600387784"/>
          <w:placeholder>
            <w:docPart w:val="BD397BF9DCD04D8690DB530EBCA50CDD"/>
          </w:placeholder>
          <w:showingPlcHdr/>
          <w:text/>
        </w:sdtPr>
        <w:sdtEndPr>
          <w:rPr>
            <w:rStyle w:val="Fuentedeprrafopredeter"/>
            <w:b w:val="0"/>
            <w:bCs w:val="0"/>
          </w:rPr>
        </w:sdtEndPr>
        <w:sdtContent>
          <w:r w:rsidRPr="00FF639A">
            <w:rPr>
              <w:rStyle w:val="Textodelmarcadordeposicin"/>
              <w:lang w:val="en-US"/>
            </w:rPr>
            <w:t>Click or tap here to write text.</w:t>
          </w:r>
        </w:sdtContent>
      </w:sdt>
    </w:p>
    <w:sectPr w:rsidR="00FF639A" w:rsidRPr="00FF639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F84FB" w14:textId="77777777" w:rsidR="00B341C3" w:rsidRDefault="00B341C3" w:rsidP="00936398">
      <w:pPr>
        <w:spacing w:after="0" w:line="240" w:lineRule="auto"/>
      </w:pPr>
      <w:r>
        <w:separator/>
      </w:r>
    </w:p>
  </w:endnote>
  <w:endnote w:type="continuationSeparator" w:id="0">
    <w:p w14:paraId="4DF61530" w14:textId="77777777" w:rsidR="00B341C3" w:rsidRDefault="00B341C3" w:rsidP="0093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031B9" w14:textId="77777777" w:rsidR="00B341C3" w:rsidRDefault="00B341C3" w:rsidP="00936398">
      <w:pPr>
        <w:spacing w:after="0" w:line="240" w:lineRule="auto"/>
      </w:pPr>
      <w:r>
        <w:separator/>
      </w:r>
    </w:p>
  </w:footnote>
  <w:footnote w:type="continuationSeparator" w:id="0">
    <w:p w14:paraId="48DC76BB" w14:textId="77777777" w:rsidR="00B341C3" w:rsidRDefault="00B341C3" w:rsidP="0093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03F5" w14:textId="6C50D665" w:rsidR="00936398" w:rsidRDefault="00936398" w:rsidP="00936398">
    <w:pPr>
      <w:pStyle w:val="Encabezado"/>
      <w:jc w:val="right"/>
    </w:pPr>
    <w:r>
      <w:rPr>
        <w:rFonts w:ascii="Verdana" w:eastAsia="Times New Roman" w:hAnsi="Verdana" w:cs="Times New Roman"/>
        <w:b/>
        <w:bCs/>
        <w:noProof/>
        <w:color w:val="0000CC"/>
        <w:sz w:val="17"/>
        <w:lang w:eastAsia="pt-BR"/>
      </w:rPr>
      <w:drawing>
        <wp:inline distT="0" distB="0" distL="0" distR="0" wp14:anchorId="743DE16A" wp14:editId="489AAB0F">
          <wp:extent cx="1751697" cy="853391"/>
          <wp:effectExtent l="0" t="0" r="1270" b="4445"/>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84925" cy="8695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ShYCHklhKFTm/BhoV415zxJFB/WEIEumLxGZ8sFZo6yKYsW+PzWwqJvp6l09EaSkpoHsQ7oDRpSDOIPy04LBKQ==" w:salt="fbOxIqTwmqhqBf8fRUsR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NzUyMTEwtDQxMzJW0lEKTi0uzszPAykwqgUAZ8tf3ywAAAA="/>
  </w:docVars>
  <w:rsids>
    <w:rsidRoot w:val="00936398"/>
    <w:rsid w:val="000A41EB"/>
    <w:rsid w:val="001747BD"/>
    <w:rsid w:val="0046398C"/>
    <w:rsid w:val="00486366"/>
    <w:rsid w:val="005426B2"/>
    <w:rsid w:val="00746CD3"/>
    <w:rsid w:val="00936398"/>
    <w:rsid w:val="00B341C3"/>
    <w:rsid w:val="00FF63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6DF6"/>
  <w15:chartTrackingRefBased/>
  <w15:docId w15:val="{7E357E34-0194-4548-A242-5FDFA2A0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63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6398"/>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9363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6398"/>
    <w:rPr>
      <w:rFonts w:asciiTheme="majorHAnsi" w:eastAsiaTheme="majorEastAsia" w:hAnsiTheme="majorHAnsi" w:cstheme="majorBidi"/>
      <w:spacing w:val="-10"/>
      <w:kern w:val="28"/>
      <w:sz w:val="56"/>
      <w:szCs w:val="56"/>
    </w:rPr>
  </w:style>
  <w:style w:type="character" w:styleId="Textodelmarcadordeposicin">
    <w:name w:val="Placeholder Text"/>
    <w:basedOn w:val="Fuentedeprrafopredeter"/>
    <w:uiPriority w:val="99"/>
    <w:semiHidden/>
    <w:rsid w:val="00936398"/>
    <w:rPr>
      <w:color w:val="808080"/>
    </w:rPr>
  </w:style>
  <w:style w:type="paragraph" w:styleId="Encabezado">
    <w:name w:val="header"/>
    <w:basedOn w:val="Normal"/>
    <w:link w:val="EncabezadoCar"/>
    <w:uiPriority w:val="99"/>
    <w:unhideWhenUsed/>
    <w:rsid w:val="009363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6398"/>
  </w:style>
  <w:style w:type="paragraph" w:styleId="Piedepgina">
    <w:name w:val="footer"/>
    <w:basedOn w:val="Normal"/>
    <w:link w:val="PiedepginaCar"/>
    <w:uiPriority w:val="99"/>
    <w:unhideWhenUsed/>
    <w:rsid w:val="009363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6398"/>
  </w:style>
  <w:style w:type="character" w:styleId="Textoennegrita">
    <w:name w:val="Strong"/>
    <w:basedOn w:val="Fuentedeprrafopredeter"/>
    <w:uiPriority w:val="22"/>
    <w:qFormat/>
    <w:rsid w:val="00936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464C012DD24D08BA641EDDA846A746"/>
        <w:category>
          <w:name w:val="General"/>
          <w:gallery w:val="placeholder"/>
        </w:category>
        <w:types>
          <w:type w:val="bbPlcHdr"/>
        </w:types>
        <w:behaviors>
          <w:behavior w:val="content"/>
        </w:behaviors>
        <w:guid w:val="{014BA100-B27B-4CE0-85FF-56EC76C1CFF9}"/>
      </w:docPartPr>
      <w:docPartBody>
        <w:p w:rsidR="00433EBE" w:rsidRDefault="00433EBE" w:rsidP="00433EBE">
          <w:pPr>
            <w:pStyle w:val="37464C012DD24D08BA641EDDA846A7464"/>
          </w:pPr>
          <w:r w:rsidRPr="00FF639A">
            <w:rPr>
              <w:rStyle w:val="Textodelmarcadordeposicin"/>
              <w:lang w:val="en-US"/>
            </w:rPr>
            <w:t>Write the title of the manuscript.</w:t>
          </w:r>
        </w:p>
      </w:docPartBody>
    </w:docPart>
    <w:docPart>
      <w:docPartPr>
        <w:name w:val="A36DC41226A048A5BB3CD378E3330623"/>
        <w:category>
          <w:name w:val="General"/>
          <w:gallery w:val="placeholder"/>
        </w:category>
        <w:types>
          <w:type w:val="bbPlcHdr"/>
        </w:types>
        <w:behaviors>
          <w:behavior w:val="content"/>
        </w:behaviors>
        <w:guid w:val="{8A19F544-FC2C-470F-B71E-F013AFBD281F}"/>
      </w:docPartPr>
      <w:docPartBody>
        <w:p w:rsidR="00433EBE" w:rsidRDefault="00433EBE" w:rsidP="00433EBE">
          <w:pPr>
            <w:pStyle w:val="A36DC41226A048A5BB3CD378E33306234"/>
          </w:pPr>
          <w:r w:rsidRPr="00FF639A">
            <w:rPr>
              <w:rStyle w:val="Textodelmarcadordeposicin"/>
              <w:sz w:val="20"/>
              <w:szCs w:val="20"/>
              <w:lang w:val="en-US"/>
            </w:rPr>
            <w:t>Click here or press to enter a date.</w:t>
          </w:r>
        </w:p>
      </w:docPartBody>
    </w:docPart>
    <w:docPart>
      <w:docPartPr>
        <w:name w:val="320D153738D74DEB9CE898AD156D534D"/>
        <w:category>
          <w:name w:val="General"/>
          <w:gallery w:val="placeholder"/>
        </w:category>
        <w:types>
          <w:type w:val="bbPlcHdr"/>
        </w:types>
        <w:behaviors>
          <w:behavior w:val="content"/>
        </w:behaviors>
        <w:guid w:val="{AB61B0EB-75A0-4A63-8E1A-A8393D194A5E}"/>
      </w:docPartPr>
      <w:docPartBody>
        <w:p w:rsidR="00433EBE" w:rsidRDefault="00433EBE" w:rsidP="00433EBE">
          <w:pPr>
            <w:pStyle w:val="320D153738D74DEB9CE898AD156D534D4"/>
          </w:pPr>
          <w:r w:rsidRPr="00FF639A">
            <w:rPr>
              <w:rStyle w:val="Textodelmarcadordeposicin"/>
              <w:lang w:val="en-US"/>
            </w:rPr>
            <w:t>Click or tap here to write text.</w:t>
          </w:r>
        </w:p>
      </w:docPartBody>
    </w:docPart>
    <w:docPart>
      <w:docPartPr>
        <w:name w:val="7D9423DDDDDB4FD18021F729D233FC6D"/>
        <w:category>
          <w:name w:val="General"/>
          <w:gallery w:val="placeholder"/>
        </w:category>
        <w:types>
          <w:type w:val="bbPlcHdr"/>
        </w:types>
        <w:behaviors>
          <w:behavior w:val="content"/>
        </w:behaviors>
        <w:guid w:val="{2C046FD5-B867-4F6B-B508-3E68B5D8E413}"/>
      </w:docPartPr>
      <w:docPartBody>
        <w:p w:rsidR="00E03F84" w:rsidRDefault="00433EBE" w:rsidP="00433EBE">
          <w:pPr>
            <w:pStyle w:val="7D9423DDDDDB4FD18021F729D233FC6D3"/>
          </w:pPr>
          <w:r w:rsidRPr="00FF639A">
            <w:rPr>
              <w:rStyle w:val="Textodelmarcadordeposicin"/>
            </w:rPr>
            <w:t>Choose an item</w:t>
          </w:r>
          <w:r w:rsidRPr="00622BC2">
            <w:rPr>
              <w:rStyle w:val="Textodelmarcadordeposicin"/>
            </w:rPr>
            <w:t>.</w:t>
          </w:r>
        </w:p>
      </w:docPartBody>
    </w:docPart>
    <w:docPart>
      <w:docPartPr>
        <w:name w:val="052F6FF4918B4CB48DB5879E15B8FA74"/>
        <w:category>
          <w:name w:val="General"/>
          <w:gallery w:val="placeholder"/>
        </w:category>
        <w:types>
          <w:type w:val="bbPlcHdr"/>
        </w:types>
        <w:behaviors>
          <w:behavior w:val="content"/>
        </w:behaviors>
        <w:guid w:val="{CE835298-B0A9-4149-ACA4-C659495BB1DD}"/>
      </w:docPartPr>
      <w:docPartBody>
        <w:p w:rsidR="00E03F84" w:rsidRDefault="00433EBE" w:rsidP="00433EBE">
          <w:pPr>
            <w:pStyle w:val="052F6FF4918B4CB48DB5879E15B8FA743"/>
          </w:pPr>
          <w:r w:rsidRPr="00FF639A">
            <w:rPr>
              <w:rStyle w:val="Textodelmarcadordeposicin"/>
              <w:lang w:val="en-US"/>
            </w:rPr>
            <w:t>Choose an item.</w:t>
          </w:r>
        </w:p>
      </w:docPartBody>
    </w:docPart>
    <w:docPart>
      <w:docPartPr>
        <w:name w:val="BD397BF9DCD04D8690DB530EBCA50CDD"/>
        <w:category>
          <w:name w:val="General"/>
          <w:gallery w:val="placeholder"/>
        </w:category>
        <w:types>
          <w:type w:val="bbPlcHdr"/>
        </w:types>
        <w:behaviors>
          <w:behavior w:val="content"/>
        </w:behaviors>
        <w:guid w:val="{7574A719-7338-46C7-A2E6-45AABE81C7C3}"/>
      </w:docPartPr>
      <w:docPartBody>
        <w:p w:rsidR="00E03F84" w:rsidRDefault="00433EBE" w:rsidP="00433EBE">
          <w:pPr>
            <w:pStyle w:val="BD397BF9DCD04D8690DB530EBCA50CDD1"/>
          </w:pPr>
          <w:r w:rsidRPr="00FF639A">
            <w:rPr>
              <w:rStyle w:val="Textodelmarcadordeposicin"/>
              <w:lang w:val="en-US"/>
            </w:rPr>
            <w:t>Click or tap here to write text.</w:t>
          </w:r>
        </w:p>
      </w:docPartBody>
    </w:docPart>
    <w:docPart>
      <w:docPartPr>
        <w:name w:val="A1C2B78084944EAB903BDB433D803074"/>
        <w:category>
          <w:name w:val="General"/>
          <w:gallery w:val="placeholder"/>
        </w:category>
        <w:types>
          <w:type w:val="bbPlcHdr"/>
        </w:types>
        <w:behaviors>
          <w:behavior w:val="content"/>
        </w:behaviors>
        <w:guid w:val="{130FC4ED-0B5A-4E28-8984-F56F40454B43}"/>
      </w:docPartPr>
      <w:docPartBody>
        <w:p w:rsidR="00E03F84" w:rsidRDefault="00433EBE" w:rsidP="00433EBE">
          <w:pPr>
            <w:pStyle w:val="A1C2B78084944EAB903BDB433D803074"/>
          </w:pPr>
          <w:r w:rsidRPr="00FF639A">
            <w:rPr>
              <w:rStyle w:val="Textodelmarcadordeposicin"/>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D1"/>
    <w:rsid w:val="00433EBE"/>
    <w:rsid w:val="0096785F"/>
    <w:rsid w:val="00B44DD1"/>
    <w:rsid w:val="00E03F84"/>
    <w:rsid w:val="00EA6831"/>
    <w:rsid w:val="00F462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33EBE"/>
    <w:rPr>
      <w:color w:val="808080"/>
    </w:rPr>
  </w:style>
  <w:style w:type="paragraph" w:customStyle="1" w:styleId="37464C012DD24D08BA641EDDA846A7464">
    <w:name w:val="37464C012DD24D08BA641EDDA846A7464"/>
    <w:rsid w:val="00433EBE"/>
    <w:rPr>
      <w:rFonts w:eastAsiaTheme="minorHAnsi"/>
      <w:lang w:eastAsia="en-US"/>
    </w:rPr>
  </w:style>
  <w:style w:type="paragraph" w:customStyle="1" w:styleId="A1C2B78084944EAB903BDB433D803074">
    <w:name w:val="A1C2B78084944EAB903BDB433D803074"/>
    <w:rsid w:val="00433EBE"/>
    <w:rPr>
      <w:rFonts w:eastAsiaTheme="minorHAnsi"/>
      <w:lang w:eastAsia="en-US"/>
    </w:rPr>
  </w:style>
  <w:style w:type="paragraph" w:customStyle="1" w:styleId="7D9423DDDDDB4FD18021F729D233FC6D3">
    <w:name w:val="7D9423DDDDDB4FD18021F729D233FC6D3"/>
    <w:rsid w:val="00433EBE"/>
    <w:rPr>
      <w:rFonts w:eastAsiaTheme="minorHAnsi"/>
      <w:lang w:eastAsia="en-US"/>
    </w:rPr>
  </w:style>
  <w:style w:type="paragraph" w:customStyle="1" w:styleId="052F6FF4918B4CB48DB5879E15B8FA743">
    <w:name w:val="052F6FF4918B4CB48DB5879E15B8FA743"/>
    <w:rsid w:val="00433EBE"/>
    <w:rPr>
      <w:rFonts w:eastAsiaTheme="minorHAnsi"/>
      <w:lang w:eastAsia="en-US"/>
    </w:rPr>
  </w:style>
  <w:style w:type="paragraph" w:customStyle="1" w:styleId="A36DC41226A048A5BB3CD378E33306234">
    <w:name w:val="A36DC41226A048A5BB3CD378E33306234"/>
    <w:rsid w:val="00433EBE"/>
    <w:rPr>
      <w:rFonts w:eastAsiaTheme="minorHAnsi"/>
      <w:lang w:eastAsia="en-US"/>
    </w:rPr>
  </w:style>
  <w:style w:type="paragraph" w:customStyle="1" w:styleId="320D153738D74DEB9CE898AD156D534D4">
    <w:name w:val="320D153738D74DEB9CE898AD156D534D4"/>
    <w:rsid w:val="00433EBE"/>
    <w:rPr>
      <w:rFonts w:eastAsiaTheme="minorHAnsi"/>
      <w:lang w:eastAsia="en-US"/>
    </w:rPr>
  </w:style>
  <w:style w:type="paragraph" w:customStyle="1" w:styleId="BD397BF9DCD04D8690DB530EBCA50CDD1">
    <w:name w:val="BD397BF9DCD04D8690DB530EBCA50CDD1"/>
    <w:rsid w:val="00433EB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374</Words>
  <Characters>2061</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 2</dc:creator>
  <cp:keywords/>
  <dc:description/>
  <cp:lastModifiedBy>Garrido Arenas Humbert Alexander</cp:lastModifiedBy>
  <cp:revision>5</cp:revision>
  <dcterms:created xsi:type="dcterms:W3CDTF">2021-05-27T08:46:00Z</dcterms:created>
  <dcterms:modified xsi:type="dcterms:W3CDTF">2023-03-23T17:22:00Z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faaadc-1a6d-4614-bb5b-a314f37e002a_Enabled">
    <vt:lpwstr>true</vt:lpwstr>
  </property>
  <property fmtid="{D5CDD505-2E9C-101B-9397-08002B2CF9AE}" pid="3" name="MSIP_Label_d7faaadc-1a6d-4614-bb5b-a314f37e002a_SetDate">
    <vt:lpwstr>2023-03-23T17:17:07Z</vt:lpwstr>
  </property>
  <property fmtid="{D5CDD505-2E9C-101B-9397-08002B2CF9AE}" pid="4" name="MSIP_Label_d7faaadc-1a6d-4614-bb5b-a314f37e002a_Method">
    <vt:lpwstr>Standard</vt:lpwstr>
  </property>
  <property fmtid="{D5CDD505-2E9C-101B-9397-08002B2CF9AE}" pid="5" name="MSIP_Label_d7faaadc-1a6d-4614-bb5b-a314f37e002a_Name">
    <vt:lpwstr>Documento en construcción</vt:lpwstr>
  </property>
  <property fmtid="{D5CDD505-2E9C-101B-9397-08002B2CF9AE}" pid="6" name="MSIP_Label_d7faaadc-1a6d-4614-bb5b-a314f37e002a_SiteId">
    <vt:lpwstr>2ff255e1-ae00-44bc-9787-fa8f8061bf68</vt:lpwstr>
  </property>
  <property fmtid="{D5CDD505-2E9C-101B-9397-08002B2CF9AE}" pid="7" name="MSIP_Label_d7faaadc-1a6d-4614-bb5b-a314f37e002a_ActionId">
    <vt:lpwstr>daea6974-b3f5-4f03-ad99-5a1d6f466afd</vt:lpwstr>
  </property>
  <property fmtid="{D5CDD505-2E9C-101B-9397-08002B2CF9AE}" pid="8" name="MSIP_Label_d7faaadc-1a6d-4614-bb5b-a314f37e002a_ContentBits">
    <vt:lpwstr>0</vt:lpwstr>
  </property>
</Properties>
</file>